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D8C16" w14:textId="77777777" w:rsidR="004A4E1B" w:rsidRDefault="00850265" w:rsidP="004A4E1B">
      <w:pPr>
        <w:spacing w:after="0"/>
        <w:jc w:val="center"/>
        <w:rPr>
          <w:sz w:val="32"/>
          <w:szCs w:val="32"/>
          <w:u w:val="single"/>
        </w:rPr>
      </w:pPr>
      <w:r>
        <w:rPr>
          <w:sz w:val="32"/>
          <w:szCs w:val="32"/>
          <w:u w:val="single"/>
        </w:rPr>
        <w:t>Dromara PS Y5 Home schooling Suggestions for Week Commencing 1</w:t>
      </w:r>
      <w:r w:rsidR="00312FB4">
        <w:rPr>
          <w:sz w:val="32"/>
          <w:szCs w:val="32"/>
          <w:u w:val="single"/>
        </w:rPr>
        <w:t>8</w:t>
      </w:r>
      <w:r>
        <w:rPr>
          <w:sz w:val="32"/>
          <w:szCs w:val="32"/>
          <w:u w:val="single"/>
        </w:rPr>
        <w:t>/05/20</w:t>
      </w:r>
    </w:p>
    <w:p w14:paraId="1FDCA48E" w14:textId="0034AFEB" w:rsidR="00850265" w:rsidRDefault="00850265" w:rsidP="004A4E1B">
      <w:pPr>
        <w:spacing w:after="0"/>
        <w:jc w:val="center"/>
      </w:pPr>
      <w:r>
        <w:rPr>
          <w:sz w:val="24"/>
          <w:szCs w:val="24"/>
        </w:rPr>
        <w:t>This outline of home learning activities may be helpful in giving you notice for the week ahead and is intended to be supplemented by more detailed resources and lesson information on our school website class page and our class Purple Mash account.</w:t>
      </w:r>
    </w:p>
    <w:tbl>
      <w:tblPr>
        <w:tblW w:w="13948" w:type="dxa"/>
        <w:tblCellMar>
          <w:left w:w="10" w:type="dxa"/>
          <w:right w:w="10" w:type="dxa"/>
        </w:tblCellMar>
        <w:tblLook w:val="0000" w:firstRow="0" w:lastRow="0" w:firstColumn="0" w:lastColumn="0" w:noHBand="0" w:noVBand="0"/>
      </w:tblPr>
      <w:tblGrid>
        <w:gridCol w:w="1152"/>
        <w:gridCol w:w="3661"/>
        <w:gridCol w:w="2282"/>
        <w:gridCol w:w="2272"/>
        <w:gridCol w:w="2146"/>
        <w:gridCol w:w="2435"/>
      </w:tblGrid>
      <w:tr w:rsidR="00850265" w14:paraId="4CA803F8" w14:textId="77777777" w:rsidTr="00A77E8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4C150A" w14:textId="77777777" w:rsidR="00850265" w:rsidRDefault="00850265" w:rsidP="006151F3">
            <w:pPr>
              <w:spacing w:after="0" w:line="240" w:lineRule="auto"/>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D00184" w14:textId="77777777" w:rsidR="00850265" w:rsidRDefault="00850265" w:rsidP="006151F3">
            <w:pPr>
              <w:spacing w:after="0" w:line="240" w:lineRule="auto"/>
              <w:jc w:val="center"/>
              <w:rPr>
                <w:b/>
                <w:bCs/>
                <w:sz w:val="28"/>
                <w:szCs w:val="28"/>
              </w:rPr>
            </w:pPr>
            <w:r>
              <w:rPr>
                <w:b/>
                <w:bCs/>
                <w:sz w:val="28"/>
                <w:szCs w:val="28"/>
              </w:rPr>
              <w:t>Monday</w:t>
            </w: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CD6F979" w14:textId="77777777" w:rsidR="00850265" w:rsidRDefault="00850265" w:rsidP="006151F3">
            <w:pPr>
              <w:spacing w:after="0" w:line="240" w:lineRule="auto"/>
              <w:jc w:val="center"/>
              <w:rPr>
                <w:b/>
                <w:bCs/>
                <w:sz w:val="28"/>
                <w:szCs w:val="28"/>
              </w:rPr>
            </w:pPr>
            <w:r>
              <w:rPr>
                <w:b/>
                <w:bCs/>
                <w:sz w:val="28"/>
                <w:szCs w:val="28"/>
              </w:rPr>
              <w:t>Tuesday</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E2D6C99" w14:textId="77777777" w:rsidR="00850265" w:rsidRDefault="00850265" w:rsidP="006151F3">
            <w:pPr>
              <w:spacing w:after="0" w:line="240" w:lineRule="auto"/>
              <w:jc w:val="center"/>
              <w:rPr>
                <w:b/>
                <w:bCs/>
                <w:sz w:val="28"/>
                <w:szCs w:val="28"/>
              </w:rPr>
            </w:pPr>
            <w:r>
              <w:rPr>
                <w:b/>
                <w:bCs/>
                <w:sz w:val="28"/>
                <w:szCs w:val="28"/>
              </w:rPr>
              <w:t>Wednesday</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FAC1B06" w14:textId="77777777" w:rsidR="00850265" w:rsidRDefault="00850265" w:rsidP="006151F3">
            <w:pPr>
              <w:spacing w:after="0" w:line="240" w:lineRule="auto"/>
              <w:jc w:val="center"/>
              <w:rPr>
                <w:b/>
                <w:bCs/>
                <w:sz w:val="28"/>
                <w:szCs w:val="28"/>
              </w:rPr>
            </w:pPr>
            <w:r>
              <w:rPr>
                <w:b/>
                <w:bCs/>
                <w:sz w:val="28"/>
                <w:szCs w:val="28"/>
              </w:rPr>
              <w:t>Thursday</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8958F51" w14:textId="77777777" w:rsidR="00850265" w:rsidRDefault="00850265" w:rsidP="006151F3">
            <w:pPr>
              <w:spacing w:after="0" w:line="240" w:lineRule="auto"/>
              <w:jc w:val="center"/>
              <w:rPr>
                <w:b/>
                <w:bCs/>
                <w:sz w:val="28"/>
                <w:szCs w:val="28"/>
              </w:rPr>
            </w:pPr>
            <w:r>
              <w:rPr>
                <w:b/>
                <w:bCs/>
                <w:sz w:val="28"/>
                <w:szCs w:val="28"/>
              </w:rPr>
              <w:t>Friday</w:t>
            </w:r>
          </w:p>
        </w:tc>
      </w:tr>
      <w:tr w:rsidR="00850265" w14:paraId="0ADAA232" w14:textId="77777777" w:rsidTr="00A77E86">
        <w:trPr>
          <w:trHeight w:val="2437"/>
        </w:trPr>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4AD305C" w14:textId="77777777" w:rsidR="00850265" w:rsidRDefault="00850265" w:rsidP="006151F3">
            <w:pPr>
              <w:spacing w:after="0" w:line="240" w:lineRule="auto"/>
              <w:rPr>
                <w:b/>
                <w:bCs/>
              </w:rPr>
            </w:pPr>
          </w:p>
          <w:p w14:paraId="63252F82" w14:textId="77777777" w:rsidR="00850265" w:rsidRDefault="00850265" w:rsidP="006151F3">
            <w:pPr>
              <w:spacing w:after="0" w:line="240" w:lineRule="auto"/>
              <w:rPr>
                <w:b/>
                <w:bCs/>
              </w:rPr>
            </w:pPr>
          </w:p>
          <w:p w14:paraId="249C7242" w14:textId="77777777" w:rsidR="00850265" w:rsidRDefault="00850265" w:rsidP="006151F3">
            <w:pPr>
              <w:spacing w:after="0" w:line="240" w:lineRule="auto"/>
              <w:rPr>
                <w:b/>
                <w:bCs/>
              </w:rPr>
            </w:pPr>
            <w:r>
              <w:rPr>
                <w:b/>
                <w:bCs/>
              </w:rPr>
              <w:t>Literacy</w:t>
            </w: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0D81443" w14:textId="09423E75" w:rsidR="00850265" w:rsidRDefault="00850265" w:rsidP="00312FB4">
            <w:pPr>
              <w:pStyle w:val="ListParagraph"/>
              <w:numPr>
                <w:ilvl w:val="0"/>
                <w:numId w:val="1"/>
              </w:numPr>
              <w:spacing w:after="0" w:line="240" w:lineRule="auto"/>
            </w:pPr>
            <w:r>
              <w:t>SACAWAC spellings</w:t>
            </w:r>
          </w:p>
          <w:p w14:paraId="4D62CA12" w14:textId="3E4A238A" w:rsidR="00312FB4" w:rsidRDefault="00312FB4" w:rsidP="00312FB4">
            <w:pPr>
              <w:pStyle w:val="ListParagraph"/>
              <w:numPr>
                <w:ilvl w:val="0"/>
                <w:numId w:val="1"/>
              </w:numPr>
              <w:spacing w:after="0" w:line="240" w:lineRule="auto"/>
            </w:pPr>
            <w:r>
              <w:t>10mins listening to class novel on Purple Mash – Danny the Champion of the World</w:t>
            </w:r>
          </w:p>
          <w:p w14:paraId="3D4230A9" w14:textId="44F7EA8A" w:rsidR="0004646E" w:rsidRDefault="0004646E" w:rsidP="0004646E">
            <w:pPr>
              <w:pStyle w:val="ListParagraph"/>
              <w:numPr>
                <w:ilvl w:val="0"/>
                <w:numId w:val="1"/>
              </w:numPr>
              <w:spacing w:after="0" w:line="240" w:lineRule="auto"/>
            </w:pPr>
            <w:r>
              <w:t xml:space="preserve">Shared Reading: Danny the Champion of the World </w:t>
            </w:r>
            <w:r>
              <w:t xml:space="preserve">drawing </w:t>
            </w:r>
            <w:r>
              <w:t>activity</w:t>
            </w:r>
          </w:p>
          <w:p w14:paraId="11162783" w14:textId="77777777" w:rsidR="00850265" w:rsidRDefault="00850265" w:rsidP="00312FB4">
            <w:pPr>
              <w:pStyle w:val="ListParagraph"/>
              <w:numPr>
                <w:ilvl w:val="0"/>
                <w:numId w:val="1"/>
              </w:numPr>
              <w:spacing w:after="0" w:line="240" w:lineRule="auto"/>
            </w:pPr>
            <w:r>
              <w:t>15-20mins Silent Reading</w:t>
            </w:r>
          </w:p>
          <w:p w14:paraId="19F685C3" w14:textId="77777777" w:rsidR="00850265" w:rsidRDefault="00850265" w:rsidP="006151F3">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1765405" w14:textId="3C1956E1" w:rsidR="00850265" w:rsidRDefault="00850265" w:rsidP="006151F3">
            <w:pPr>
              <w:pStyle w:val="ListParagraph"/>
              <w:numPr>
                <w:ilvl w:val="0"/>
                <w:numId w:val="1"/>
              </w:numPr>
              <w:spacing w:after="0" w:line="240" w:lineRule="auto"/>
            </w:pPr>
            <w:r>
              <w:t>SACAWAC spellings</w:t>
            </w:r>
          </w:p>
          <w:p w14:paraId="3326D499" w14:textId="32B31604" w:rsidR="00312FB4" w:rsidRDefault="00312FB4" w:rsidP="006151F3">
            <w:pPr>
              <w:pStyle w:val="ListParagraph"/>
              <w:numPr>
                <w:ilvl w:val="0"/>
                <w:numId w:val="1"/>
              </w:numPr>
              <w:spacing w:after="0" w:line="240" w:lineRule="auto"/>
            </w:pPr>
            <w:r>
              <w:t>Danny the Champion of the World</w:t>
            </w:r>
          </w:p>
          <w:p w14:paraId="710D503B" w14:textId="4F7A9467" w:rsidR="00850265" w:rsidRDefault="00850265" w:rsidP="00850265">
            <w:pPr>
              <w:pStyle w:val="ListParagraph"/>
              <w:numPr>
                <w:ilvl w:val="0"/>
                <w:numId w:val="1"/>
              </w:numPr>
              <w:spacing w:after="0" w:line="240" w:lineRule="auto"/>
            </w:pPr>
            <w:r>
              <w:t>Punctuation: apostrophes</w:t>
            </w:r>
            <w:r w:rsidR="00312FB4">
              <w:t xml:space="preserve"> for contraction</w:t>
            </w:r>
          </w:p>
          <w:p w14:paraId="40B5D358" w14:textId="0B199F9F" w:rsidR="00850265" w:rsidRDefault="00850265" w:rsidP="00850265">
            <w:pPr>
              <w:pStyle w:val="ListParagraph"/>
              <w:numPr>
                <w:ilvl w:val="0"/>
                <w:numId w:val="1"/>
              </w:numPr>
              <w:spacing w:after="0" w:line="240" w:lineRule="auto"/>
            </w:pPr>
            <w:r>
              <w:t>15-20mins Silent Reading</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A79A39F" w14:textId="5DECDBA8" w:rsidR="00850265" w:rsidRDefault="00850265" w:rsidP="006151F3">
            <w:pPr>
              <w:pStyle w:val="ListParagraph"/>
              <w:numPr>
                <w:ilvl w:val="0"/>
                <w:numId w:val="1"/>
              </w:numPr>
              <w:spacing w:after="0" w:line="240" w:lineRule="auto"/>
            </w:pPr>
            <w:r>
              <w:t>SACAWAC spellings</w:t>
            </w:r>
          </w:p>
          <w:p w14:paraId="22FBAA79" w14:textId="77777777" w:rsidR="00312FB4" w:rsidRDefault="00312FB4" w:rsidP="00312FB4">
            <w:pPr>
              <w:pStyle w:val="ListParagraph"/>
              <w:numPr>
                <w:ilvl w:val="0"/>
                <w:numId w:val="1"/>
              </w:numPr>
              <w:spacing w:after="0" w:line="240" w:lineRule="auto"/>
            </w:pPr>
            <w:r>
              <w:t>Danny the Champion of the World</w:t>
            </w:r>
          </w:p>
          <w:p w14:paraId="7396F72B" w14:textId="7BA472DA" w:rsidR="00850265" w:rsidRDefault="00850265" w:rsidP="006151F3">
            <w:pPr>
              <w:pStyle w:val="ListParagraph"/>
              <w:numPr>
                <w:ilvl w:val="0"/>
                <w:numId w:val="1"/>
              </w:numPr>
              <w:spacing w:after="0" w:line="240" w:lineRule="auto"/>
            </w:pPr>
            <w:r>
              <w:t xml:space="preserve">Grammar: </w:t>
            </w:r>
            <w:r w:rsidR="00312FB4">
              <w:t>compound words</w:t>
            </w:r>
          </w:p>
          <w:p w14:paraId="1BF165A6" w14:textId="26CBCD7D" w:rsidR="00850265" w:rsidRDefault="00850265" w:rsidP="006151F3">
            <w:pPr>
              <w:pStyle w:val="ListParagraph"/>
              <w:numPr>
                <w:ilvl w:val="0"/>
                <w:numId w:val="1"/>
              </w:numPr>
              <w:spacing w:after="0" w:line="240" w:lineRule="auto"/>
            </w:pPr>
            <w:r>
              <w:t>15-20mins Silent Reading</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6D543F6" w14:textId="2BC7A8AB" w:rsidR="00850265" w:rsidRDefault="00850265" w:rsidP="006151F3">
            <w:pPr>
              <w:pStyle w:val="ListParagraph"/>
              <w:numPr>
                <w:ilvl w:val="0"/>
                <w:numId w:val="1"/>
              </w:numPr>
              <w:spacing w:after="0" w:line="240" w:lineRule="auto"/>
            </w:pPr>
            <w:r>
              <w:t>Revise all spellings</w:t>
            </w:r>
          </w:p>
          <w:p w14:paraId="4A6B88E1" w14:textId="75ED7BBC" w:rsidR="00312FB4" w:rsidRDefault="00312FB4" w:rsidP="00312FB4">
            <w:pPr>
              <w:pStyle w:val="ListParagraph"/>
              <w:numPr>
                <w:ilvl w:val="0"/>
                <w:numId w:val="1"/>
              </w:numPr>
              <w:spacing w:after="0" w:line="240" w:lineRule="auto"/>
            </w:pPr>
            <w:r>
              <w:t>Danny the Champion of the World</w:t>
            </w:r>
          </w:p>
          <w:p w14:paraId="32B0BFB4" w14:textId="022C9A79" w:rsidR="0004646E" w:rsidRDefault="0004646E" w:rsidP="00312FB4">
            <w:pPr>
              <w:pStyle w:val="ListParagraph"/>
              <w:numPr>
                <w:ilvl w:val="0"/>
                <w:numId w:val="1"/>
              </w:numPr>
              <w:spacing w:after="0" w:line="240" w:lineRule="auto"/>
            </w:pPr>
            <w:r>
              <w:t>Sentence Construction</w:t>
            </w:r>
          </w:p>
          <w:p w14:paraId="3340A91C" w14:textId="77777777" w:rsidR="00850265" w:rsidRDefault="00850265" w:rsidP="006151F3">
            <w:pPr>
              <w:pStyle w:val="ListParagraph"/>
              <w:numPr>
                <w:ilvl w:val="0"/>
                <w:numId w:val="1"/>
              </w:numPr>
              <w:spacing w:after="0" w:line="240" w:lineRule="auto"/>
            </w:pPr>
            <w:r>
              <w:t>15-20mins Silent Reading</w:t>
            </w:r>
          </w:p>
          <w:p w14:paraId="52A46146" w14:textId="77777777" w:rsidR="00850265" w:rsidRDefault="00850265" w:rsidP="006151F3">
            <w:pPr>
              <w:pStyle w:val="ListParagraph"/>
              <w:spacing w:after="0" w:line="240" w:lineRule="auto"/>
              <w:ind w:left="360"/>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216452" w14:textId="1A6EF768" w:rsidR="00850265" w:rsidRDefault="00850265" w:rsidP="0004646E">
            <w:pPr>
              <w:pStyle w:val="ListParagraph"/>
              <w:numPr>
                <w:ilvl w:val="0"/>
                <w:numId w:val="3"/>
              </w:numPr>
              <w:spacing w:after="0" w:line="240" w:lineRule="auto"/>
            </w:pPr>
            <w:r>
              <w:t>Spelling test</w:t>
            </w:r>
          </w:p>
          <w:p w14:paraId="2E161830" w14:textId="2910E24B" w:rsidR="00312FB4" w:rsidRDefault="00312FB4" w:rsidP="0004646E">
            <w:pPr>
              <w:pStyle w:val="ListParagraph"/>
              <w:numPr>
                <w:ilvl w:val="0"/>
                <w:numId w:val="3"/>
              </w:numPr>
              <w:spacing w:after="0" w:line="240" w:lineRule="auto"/>
            </w:pPr>
            <w:r>
              <w:t>Danny the Champion of the World</w:t>
            </w:r>
          </w:p>
          <w:p w14:paraId="07C629AC" w14:textId="4BBD09B9" w:rsidR="00312FB4" w:rsidRDefault="0004646E" w:rsidP="0004646E">
            <w:pPr>
              <w:pStyle w:val="ListParagraph"/>
              <w:numPr>
                <w:ilvl w:val="0"/>
                <w:numId w:val="3"/>
              </w:numPr>
              <w:spacing w:after="0" w:line="240" w:lineRule="auto"/>
            </w:pPr>
            <w:r>
              <w:t>Group reading comprehension skills: fact and opinion</w:t>
            </w:r>
          </w:p>
          <w:p w14:paraId="0734ACED" w14:textId="0CB08E1C" w:rsidR="00850265" w:rsidRDefault="00850265" w:rsidP="0004646E">
            <w:pPr>
              <w:pStyle w:val="ListParagraph"/>
              <w:numPr>
                <w:ilvl w:val="0"/>
                <w:numId w:val="3"/>
              </w:numPr>
              <w:spacing w:after="0" w:line="240" w:lineRule="auto"/>
            </w:pPr>
            <w:r>
              <w:t>15-20mins Silent Reading</w:t>
            </w:r>
          </w:p>
        </w:tc>
      </w:tr>
      <w:tr w:rsidR="00850265" w14:paraId="546B9C20" w14:textId="77777777" w:rsidTr="004A4E1B">
        <w:trPr>
          <w:trHeight w:val="393"/>
        </w:trPr>
        <w:tc>
          <w:tcPr>
            <w:tcW w:w="98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08CFE15" w14:textId="77777777" w:rsidR="00850265" w:rsidRDefault="00850265" w:rsidP="006151F3">
            <w:pPr>
              <w:spacing w:after="0" w:line="240" w:lineRule="auto"/>
              <w:rPr>
                <w:b/>
                <w:bCs/>
              </w:rPr>
            </w:pPr>
          </w:p>
          <w:p w14:paraId="3BFC1BA9" w14:textId="77777777" w:rsidR="00850265" w:rsidRDefault="00850265" w:rsidP="006151F3">
            <w:pPr>
              <w:spacing w:after="0" w:line="240" w:lineRule="auto"/>
              <w:rPr>
                <w:b/>
                <w:bCs/>
              </w:rPr>
            </w:pPr>
          </w:p>
          <w:p w14:paraId="51BDE66E" w14:textId="77777777" w:rsidR="00850265" w:rsidRDefault="00850265" w:rsidP="006151F3">
            <w:pPr>
              <w:spacing w:after="0" w:line="240" w:lineRule="auto"/>
              <w:rPr>
                <w:b/>
                <w:bCs/>
              </w:rPr>
            </w:pPr>
          </w:p>
          <w:p w14:paraId="7D3DEC90" w14:textId="77777777" w:rsidR="00850265" w:rsidRDefault="00850265" w:rsidP="006151F3">
            <w:pPr>
              <w:spacing w:after="0" w:line="240" w:lineRule="auto"/>
              <w:rPr>
                <w:b/>
                <w:bCs/>
              </w:rPr>
            </w:pPr>
            <w:r>
              <w:rPr>
                <w:b/>
                <w:bCs/>
              </w:rPr>
              <w:t>Numeracy</w:t>
            </w:r>
          </w:p>
        </w:tc>
        <w:tc>
          <w:tcPr>
            <w:tcW w:w="10507"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9BC271D" w14:textId="59BADD2A" w:rsidR="00850265" w:rsidRDefault="00850265" w:rsidP="006151F3">
            <w:pPr>
              <w:spacing w:after="0" w:line="240" w:lineRule="auto"/>
            </w:pPr>
            <w:r>
              <w:t xml:space="preserve">Daily Mental Maths: </w:t>
            </w:r>
            <w:r w:rsidR="006F3253">
              <w:t xml:space="preserve">Using a range of </w:t>
            </w:r>
            <w:r w:rsidR="004A4E1B">
              <w:t xml:space="preserve">fractions based </w:t>
            </w:r>
            <w:r w:rsidR="006F3253">
              <w:t xml:space="preserve">games from the </w:t>
            </w:r>
            <w:hyperlink r:id="rId5" w:history="1">
              <w:proofErr w:type="spellStart"/>
              <w:r w:rsidR="006F3253" w:rsidRPr="006F3253">
                <w:rPr>
                  <w:rStyle w:val="Hyperlink"/>
                </w:rPr>
                <w:t>Topmarks</w:t>
              </w:r>
              <w:proofErr w:type="spellEnd"/>
            </w:hyperlink>
            <w:r w:rsidR="006F3253">
              <w:t xml:space="preserve"> website.</w:t>
            </w: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2355E34" w14:textId="77777777" w:rsidR="00850265" w:rsidRDefault="00850265" w:rsidP="006151F3">
            <w:pPr>
              <w:spacing w:after="0" w:line="240" w:lineRule="auto"/>
            </w:pPr>
          </w:p>
        </w:tc>
      </w:tr>
      <w:tr w:rsidR="00850265" w14:paraId="3251D0D8" w14:textId="77777777" w:rsidTr="00A77E86">
        <w:tc>
          <w:tcPr>
            <w:tcW w:w="98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F514A0D" w14:textId="77777777" w:rsidR="00850265" w:rsidRDefault="00850265" w:rsidP="006151F3">
            <w:pPr>
              <w:spacing w:after="0" w:line="240" w:lineRule="auto"/>
              <w:rPr>
                <w:b/>
                <w:bCs/>
              </w:rPr>
            </w:pPr>
          </w:p>
        </w:tc>
        <w:tc>
          <w:tcPr>
            <w:tcW w:w="37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141FA9" w14:textId="7CF448F0" w:rsidR="005B664F" w:rsidRDefault="005B664F" w:rsidP="006F3253">
            <w:pPr>
              <w:spacing w:after="0" w:line="240" w:lineRule="auto"/>
            </w:pPr>
            <w:r>
              <w:t xml:space="preserve">Fractions that Total 1: </w:t>
            </w:r>
          </w:p>
          <w:p w14:paraId="429F125A" w14:textId="77777777" w:rsidR="00A77E86" w:rsidRDefault="00A77E86" w:rsidP="006F3253">
            <w:pPr>
              <w:spacing w:after="0" w:line="240" w:lineRule="auto"/>
            </w:pPr>
          </w:p>
          <w:p w14:paraId="7CA1C30B" w14:textId="65F877AD" w:rsidR="005B664F" w:rsidRDefault="005B664F" w:rsidP="006F3253">
            <w:pPr>
              <w:spacing w:after="0" w:line="240" w:lineRule="auto"/>
            </w:pPr>
            <w:r>
              <w:t>Blue Target textbook p82</w:t>
            </w:r>
          </w:p>
          <w:p w14:paraId="2C9297B6" w14:textId="24FA6133" w:rsidR="006F3253" w:rsidRDefault="006F3253" w:rsidP="006F3253">
            <w:pPr>
              <w:spacing w:after="0" w:line="240" w:lineRule="auto"/>
            </w:pPr>
          </w:p>
        </w:tc>
        <w:tc>
          <w:tcPr>
            <w:tcW w:w="23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39A9935" w14:textId="77777777" w:rsidR="00A77E86" w:rsidRDefault="00A77E86" w:rsidP="004A4E1B">
            <w:pPr>
              <w:spacing w:after="0" w:line="240" w:lineRule="auto"/>
            </w:pPr>
            <w:r>
              <w:t>Equivalent Fractions:</w:t>
            </w:r>
          </w:p>
          <w:p w14:paraId="158A1E5D" w14:textId="5EED7934" w:rsidR="004A4E1B" w:rsidRDefault="00A77E86" w:rsidP="004A4E1B">
            <w:pPr>
              <w:spacing w:after="0" w:line="240" w:lineRule="auto"/>
            </w:pPr>
            <w:r>
              <w:t>Blue and Green group</w:t>
            </w:r>
            <w:r w:rsidR="004A4E1B">
              <w:t>:</w:t>
            </w:r>
            <w:r>
              <w:t xml:space="preserve"> complete the ‘Equivalent Fractions ½’ sheet.</w:t>
            </w:r>
          </w:p>
          <w:p w14:paraId="2B07329D" w14:textId="236A90E0" w:rsidR="00A77E86" w:rsidRDefault="00A77E86" w:rsidP="004A4E1B">
            <w:pPr>
              <w:spacing w:after="0" w:line="240" w:lineRule="auto"/>
            </w:pPr>
            <w:r>
              <w:t xml:space="preserve">Purple Group: </w:t>
            </w:r>
            <w:r w:rsidR="004A4E1B">
              <w:t>g</w:t>
            </w:r>
            <w:r>
              <w:t>reen cornered p69 sheet.</w:t>
            </w:r>
          </w:p>
          <w:p w14:paraId="4B6BC349" w14:textId="70C38CF7" w:rsidR="00A77E86" w:rsidRPr="006F3253" w:rsidRDefault="00A77E86" w:rsidP="004A4E1B">
            <w:pPr>
              <w:spacing w:after="0"/>
            </w:pPr>
            <w:r w:rsidRPr="00A77E86">
              <w:rPr>
                <w:u w:val="single"/>
              </w:rPr>
              <w:t>All groups colour the fraction wall sheet.</w:t>
            </w: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8D3F1EB" w14:textId="52298E8A" w:rsidR="00A77E86" w:rsidRPr="00A77E86" w:rsidRDefault="00A77E86" w:rsidP="006F3253">
            <w:pPr>
              <w:spacing w:after="0" w:line="240" w:lineRule="auto"/>
              <w:rPr>
                <w:color w:val="000000" w:themeColor="text1"/>
              </w:rPr>
            </w:pPr>
            <w:r w:rsidRPr="00A77E86">
              <w:rPr>
                <w:color w:val="000000" w:themeColor="text1"/>
              </w:rPr>
              <w:t>Equivalent Fractions:</w:t>
            </w:r>
          </w:p>
          <w:p w14:paraId="33A2DF2A" w14:textId="77777777" w:rsidR="006F3253" w:rsidRDefault="006F3253" w:rsidP="006F3253">
            <w:pPr>
              <w:spacing w:after="0" w:line="240" w:lineRule="auto"/>
            </w:pPr>
          </w:p>
          <w:p w14:paraId="3CB02AB8" w14:textId="7D649E0A" w:rsidR="00A77E86" w:rsidRDefault="00A77E86" w:rsidP="006F3253">
            <w:pPr>
              <w:spacing w:after="0" w:line="240" w:lineRule="auto"/>
            </w:pPr>
            <w:r>
              <w:t>Blue Target textbook p83</w:t>
            </w:r>
          </w:p>
        </w:tc>
        <w:tc>
          <w:tcPr>
            <w:tcW w:w="216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D4FB35" w14:textId="6D42CA2F" w:rsidR="00850265" w:rsidRDefault="00850265" w:rsidP="006151F3">
            <w:pPr>
              <w:spacing w:after="0" w:line="240" w:lineRule="auto"/>
            </w:pPr>
            <w:r>
              <w:t xml:space="preserve">Problem solving sheet </w:t>
            </w:r>
          </w:p>
          <w:p w14:paraId="4D6399DB" w14:textId="180FE1CB" w:rsidR="00305C1D" w:rsidRDefault="00305C1D" w:rsidP="006151F3">
            <w:pPr>
              <w:spacing w:after="0" w:line="240" w:lineRule="auto"/>
            </w:pPr>
          </w:p>
        </w:tc>
        <w:tc>
          <w:tcPr>
            <w:tcW w:w="24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C052180" w14:textId="66ADA8FB" w:rsidR="004A4E1B" w:rsidRDefault="00A77E86" w:rsidP="00305C1D">
            <w:pPr>
              <w:spacing w:after="0" w:line="240" w:lineRule="auto"/>
            </w:pPr>
            <w:r>
              <w:t>‘King Cones</w:t>
            </w:r>
            <w:r w:rsidR="004A4E1B">
              <w:t xml:space="preserve">’ </w:t>
            </w:r>
          </w:p>
          <w:p w14:paraId="1C512ECF" w14:textId="77777777" w:rsidR="004A4E1B" w:rsidRDefault="004A4E1B" w:rsidP="00305C1D">
            <w:pPr>
              <w:spacing w:after="0" w:line="240" w:lineRule="auto"/>
            </w:pPr>
          </w:p>
          <w:p w14:paraId="01123397" w14:textId="07228F76" w:rsidR="00305C1D" w:rsidRDefault="004A4E1B" w:rsidP="00305C1D">
            <w:pPr>
              <w:spacing w:after="0" w:line="240" w:lineRule="auto"/>
            </w:pPr>
            <w:r>
              <w:t>I</w:t>
            </w:r>
            <w:r w:rsidR="00A77E86">
              <w:t>nvestigatio</w:t>
            </w:r>
            <w:r>
              <w:t xml:space="preserve">n </w:t>
            </w:r>
            <w:r w:rsidR="00A77E86">
              <w:t>sheet.</w:t>
            </w:r>
          </w:p>
        </w:tc>
      </w:tr>
      <w:tr w:rsidR="00850265" w14:paraId="3A245C1E" w14:textId="77777777" w:rsidTr="00A77E86">
        <w:tc>
          <w:tcPr>
            <w:tcW w:w="9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7C5AFA9" w14:textId="77777777" w:rsidR="00850265" w:rsidRDefault="00850265" w:rsidP="006151F3">
            <w:pPr>
              <w:spacing w:after="0" w:line="240" w:lineRule="auto"/>
              <w:rPr>
                <w:b/>
                <w:bCs/>
              </w:rPr>
            </w:pPr>
            <w:r>
              <w:rPr>
                <w:b/>
                <w:bCs/>
              </w:rPr>
              <w:t>Other</w:t>
            </w:r>
          </w:p>
        </w:tc>
        <w:tc>
          <w:tcPr>
            <w:tcW w:w="1296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5F0A66C" w14:textId="0EEFA4C9" w:rsidR="00850265" w:rsidRDefault="00850265" w:rsidP="006151F3">
            <w:pPr>
              <w:spacing w:after="0" w:line="240" w:lineRule="auto"/>
            </w:pPr>
            <w:r>
              <w:t xml:space="preserve">WAU: Materials </w:t>
            </w:r>
            <w:r w:rsidR="004A4E1B">
              <w:t>–</w:t>
            </w:r>
            <w:r>
              <w:t xml:space="preserve"> </w:t>
            </w:r>
            <w:r w:rsidR="004A4E1B">
              <w:t xml:space="preserve">Are These Liquids sheet investigation. </w:t>
            </w:r>
          </w:p>
          <w:p w14:paraId="3C2D4C06" w14:textId="568E1FD8" w:rsidR="00850265" w:rsidRDefault="00850265" w:rsidP="006151F3">
            <w:pPr>
              <w:spacing w:after="0" w:line="240" w:lineRule="auto"/>
            </w:pPr>
            <w:r>
              <w:t xml:space="preserve">UICT:  </w:t>
            </w:r>
            <w:r w:rsidR="00C8065D">
              <w:t>Purple Mash: States of Matter poster</w:t>
            </w:r>
          </w:p>
          <w:p w14:paraId="30CA489D" w14:textId="19C469D1" w:rsidR="00850265" w:rsidRDefault="00850265" w:rsidP="006151F3">
            <w:pPr>
              <w:spacing w:after="0" w:line="240" w:lineRule="auto"/>
            </w:pPr>
            <w:r>
              <w:t xml:space="preserve">PE: </w:t>
            </w:r>
            <w:r w:rsidR="00C8065D">
              <w:t xml:space="preserve">IFA </w:t>
            </w:r>
            <w:hyperlink r:id="rId6" w:history="1">
              <w:r w:rsidR="00C8065D" w:rsidRPr="00C8065D">
                <w:rPr>
                  <w:rStyle w:val="Hyperlink"/>
                </w:rPr>
                <w:t>skills videos</w:t>
              </w:r>
            </w:hyperlink>
            <w:bookmarkStart w:id="0" w:name="_GoBack"/>
            <w:bookmarkEnd w:id="0"/>
          </w:p>
          <w:p w14:paraId="1521ED4B" w14:textId="26E6B341" w:rsidR="0098569E" w:rsidRDefault="00850265" w:rsidP="0098569E">
            <w:pPr>
              <w:spacing w:after="0" w:line="240" w:lineRule="auto"/>
            </w:pPr>
            <w:r>
              <w:t xml:space="preserve">Music: </w:t>
            </w:r>
            <w:r w:rsidR="0098569E">
              <w:t>Pick a song to sing from Out of the Ark/Home/</w:t>
            </w:r>
            <w:proofErr w:type="spellStart"/>
            <w:r w:rsidR="0098569E">
              <w:t>week</w:t>
            </w:r>
            <w:r w:rsidR="00411F31">
              <w:t>nine</w:t>
            </w:r>
            <w:proofErr w:type="spellEnd"/>
          </w:p>
          <w:p w14:paraId="5B507EFB" w14:textId="4FDAD787" w:rsidR="0098569E" w:rsidRDefault="0098569E" w:rsidP="0098569E">
            <w:pPr>
              <w:spacing w:after="0" w:line="240" w:lineRule="auto"/>
            </w:pPr>
            <w:r>
              <w:t xml:space="preserve"> Art: </w:t>
            </w:r>
            <w:r w:rsidR="00411F31">
              <w:t>Purple Mash/Art/Paint Projects/Homes/Materials</w:t>
            </w:r>
          </w:p>
        </w:tc>
      </w:tr>
    </w:tbl>
    <w:p w14:paraId="1C93229A" w14:textId="77777777" w:rsidR="003804DA" w:rsidRDefault="00411F31"/>
    <w:sectPr w:rsidR="003804DA" w:rsidSect="00850265">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8B016A"/>
    <w:multiLevelType w:val="multilevel"/>
    <w:tmpl w:val="02549CA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 w15:restartNumberingAfterBreak="0">
    <w:nsid w:val="4CA52D10"/>
    <w:multiLevelType w:val="hybridMultilevel"/>
    <w:tmpl w:val="DE32B48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6376007E"/>
    <w:multiLevelType w:val="hybridMultilevel"/>
    <w:tmpl w:val="4302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3600"/>
    <w:rsid w:val="0004646E"/>
    <w:rsid w:val="000F687F"/>
    <w:rsid w:val="00305C1D"/>
    <w:rsid w:val="00312FB4"/>
    <w:rsid w:val="003F405D"/>
    <w:rsid w:val="00411F31"/>
    <w:rsid w:val="004772C5"/>
    <w:rsid w:val="004A4E1B"/>
    <w:rsid w:val="005B664F"/>
    <w:rsid w:val="006F3253"/>
    <w:rsid w:val="00850265"/>
    <w:rsid w:val="0098569E"/>
    <w:rsid w:val="009D0F50"/>
    <w:rsid w:val="00A23600"/>
    <w:rsid w:val="00A77E86"/>
    <w:rsid w:val="00C8065D"/>
    <w:rsid w:val="00CD1004"/>
    <w:rsid w:val="00E655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314E3"/>
  <w15:chartTrackingRefBased/>
  <w15:docId w15:val="{F2C8EAEE-F53E-45A8-8E6B-18F7E4BB41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50265"/>
    <w:pPr>
      <w:suppressAutoHyphens/>
      <w:autoSpaceDN w:val="0"/>
      <w:spacing w:line="247"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850265"/>
    <w:pPr>
      <w:ind w:left="720"/>
    </w:pPr>
  </w:style>
  <w:style w:type="character" w:styleId="Hyperlink">
    <w:name w:val="Hyperlink"/>
    <w:basedOn w:val="DefaultParagraphFont"/>
    <w:uiPriority w:val="99"/>
    <w:unhideWhenUsed/>
    <w:rsid w:val="006F3253"/>
    <w:rPr>
      <w:color w:val="0563C1" w:themeColor="hyperlink"/>
      <w:u w:val="single"/>
    </w:rPr>
  </w:style>
  <w:style w:type="character" w:styleId="UnresolvedMention">
    <w:name w:val="Unresolved Mention"/>
    <w:basedOn w:val="DefaultParagraphFont"/>
    <w:uiPriority w:val="99"/>
    <w:semiHidden/>
    <w:unhideWhenUsed/>
    <w:rsid w:val="006F3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results?search_query=irish+football+association" TargetMode="External"/><Relationship Id="rId5" Type="http://schemas.openxmlformats.org/officeDocument/2006/relationships/hyperlink" Target="https://www.topmarks.co.uk/maths-games/7-11-years/fractions-and-decimal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212</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bovis</dc:creator>
  <cp:keywords/>
  <dc:description/>
  <cp:lastModifiedBy>ben bovis</cp:lastModifiedBy>
  <cp:revision>3</cp:revision>
  <dcterms:created xsi:type="dcterms:W3CDTF">2020-05-16T10:26:00Z</dcterms:created>
  <dcterms:modified xsi:type="dcterms:W3CDTF">2020-05-16T13:57:00Z</dcterms:modified>
</cp:coreProperties>
</file>